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63944A3F" w14:textId="58F1164E" w:rsidR="00D64459" w:rsidRDefault="00130A46" w:rsidP="002F2547">
      <w:pPr>
        <w:spacing w:after="0" w:line="240" w:lineRule="auto"/>
        <w:rPr>
          <w:rFonts w:ascii="Book Antiqua" w:eastAsia="Calibri" w:hAnsi="Book Antiqua" w:cs="Arial"/>
          <w:b/>
          <w:bCs/>
          <w:color w:val="0000FF"/>
        </w:rPr>
      </w:pPr>
      <w:r>
        <w:rPr>
          <w:rFonts w:ascii="Book Antiqua" w:eastAsia="Calibri" w:hAnsi="Book Antiqua" w:cs="Arial"/>
          <w:b/>
          <w:bCs/>
          <w:color w:val="0000FF"/>
        </w:rPr>
        <w:t>DGM(CS-G</w:t>
      </w:r>
      <w:r w:rsidR="00CC0B65">
        <w:rPr>
          <w:rFonts w:ascii="Book Antiqua" w:eastAsia="Calibri" w:hAnsi="Book Antiqua" w:cs="Arial"/>
          <w:b/>
          <w:bCs/>
          <w:color w:val="0000FF"/>
        </w:rPr>
        <w:t>1</w:t>
      </w:r>
      <w:r>
        <w:rPr>
          <w:rFonts w:ascii="Book Antiqua" w:eastAsia="Calibri" w:hAnsi="Book Antiqua" w:cs="Arial"/>
          <w:b/>
          <w:bCs/>
          <w:color w:val="0000FF"/>
        </w:rPr>
        <w:t>)/</w:t>
      </w:r>
      <w:r w:rsidR="00D64459" w:rsidRPr="00D64459">
        <w:rPr>
          <w:rFonts w:ascii="Book Antiqua" w:eastAsia="Calibri" w:hAnsi="Book Antiqua" w:cs="Arial"/>
          <w:b/>
          <w:bCs/>
          <w:color w:val="0000FF"/>
        </w:rPr>
        <w:t xml:space="preserve"> Manager (CS-G</w:t>
      </w:r>
      <w:r w:rsidR="00CC0B65">
        <w:rPr>
          <w:rFonts w:ascii="Book Antiqua" w:eastAsia="Calibri" w:hAnsi="Book Antiqua" w:cs="Arial"/>
          <w:b/>
          <w:bCs/>
          <w:color w:val="0000FF"/>
        </w:rPr>
        <w:t>1</w:t>
      </w:r>
      <w:r w:rsidR="00D64459" w:rsidRPr="00D64459">
        <w:rPr>
          <w:rFonts w:ascii="Book Antiqua" w:eastAsia="Calibri" w:hAnsi="Book Antiqua" w:cs="Arial"/>
          <w:b/>
          <w:bCs/>
          <w:color w:val="0000FF"/>
        </w:rPr>
        <w:t>)</w:t>
      </w:r>
    </w:p>
    <w:p w14:paraId="28B0ACEE" w14:textId="1EEF7626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1AB51E92" w14:textId="77777777" w:rsidR="00D14B98" w:rsidRDefault="007923AB" w:rsidP="00D14B98">
      <w:pPr>
        <w:jc w:val="both"/>
        <w:rPr>
          <w:rFonts w:ascii="Book Antiqua" w:hAnsi="Book Antiqua" w:cs="Arial"/>
          <w:b/>
          <w:bCs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D14B98" w:rsidRPr="005C5FAC">
        <w:rPr>
          <w:rFonts w:ascii="Book Antiqua" w:hAnsi="Book Antiqua" w:cs="Arial"/>
          <w:b/>
          <w:bCs/>
        </w:rPr>
        <w:t xml:space="preserve">765kV AIS Extn Substation Package SS 116T for Extension of 765/400/220kV </w:t>
      </w:r>
      <w:proofErr w:type="spellStart"/>
      <w:r w:rsidR="00D14B98" w:rsidRPr="005C5FAC">
        <w:rPr>
          <w:rFonts w:ascii="Book Antiqua" w:hAnsi="Book Antiqua" w:cs="Arial"/>
          <w:b/>
          <w:bCs/>
        </w:rPr>
        <w:t>Davanagere</w:t>
      </w:r>
      <w:proofErr w:type="spellEnd"/>
      <w:r w:rsidR="00D14B98" w:rsidRPr="005C5FAC">
        <w:rPr>
          <w:rFonts w:ascii="Book Antiqua" w:hAnsi="Book Antiqua" w:cs="Arial"/>
          <w:b/>
          <w:bCs/>
        </w:rPr>
        <w:t xml:space="preserve"> / </w:t>
      </w:r>
      <w:proofErr w:type="spellStart"/>
      <w:r w:rsidR="00D14B98" w:rsidRPr="005C5FAC">
        <w:rPr>
          <w:rFonts w:ascii="Book Antiqua" w:hAnsi="Book Antiqua" w:cs="Arial"/>
          <w:b/>
          <w:bCs/>
        </w:rPr>
        <w:t>Chitradurga</w:t>
      </w:r>
      <w:proofErr w:type="spellEnd"/>
      <w:r w:rsidR="00D14B98" w:rsidRPr="005C5FAC">
        <w:rPr>
          <w:rFonts w:ascii="Book Antiqua" w:hAnsi="Book Antiqua" w:cs="Arial"/>
          <w:b/>
          <w:bCs/>
        </w:rPr>
        <w:t xml:space="preserve"> PS under Transmission system strengthening at </w:t>
      </w:r>
      <w:proofErr w:type="spellStart"/>
      <w:r w:rsidR="00D14B98" w:rsidRPr="005C5FAC">
        <w:rPr>
          <w:rFonts w:ascii="Book Antiqua" w:hAnsi="Book Antiqua" w:cs="Arial"/>
          <w:b/>
          <w:bCs/>
        </w:rPr>
        <w:t>Davanagere</w:t>
      </w:r>
      <w:proofErr w:type="spellEnd"/>
      <w:r w:rsidR="00D14B98" w:rsidRPr="005C5FAC">
        <w:rPr>
          <w:rFonts w:ascii="Book Antiqua" w:hAnsi="Book Antiqua" w:cs="Arial"/>
          <w:b/>
          <w:bCs/>
        </w:rPr>
        <w:t xml:space="preserve"> for integration of RE generation through TBCB route.</w:t>
      </w:r>
      <w:r w:rsidR="00D14B98">
        <w:rPr>
          <w:rFonts w:ascii="Book Antiqua" w:hAnsi="Book Antiqua" w:cs="Arial"/>
          <w:b/>
          <w:bCs/>
        </w:rPr>
        <w:t xml:space="preserve"> </w:t>
      </w:r>
    </w:p>
    <w:p w14:paraId="441761BA" w14:textId="500CEB8B" w:rsidR="00D14B98" w:rsidRDefault="00D14B98" w:rsidP="00D14B98">
      <w:pPr>
        <w:jc w:val="both"/>
        <w:rPr>
          <w:rFonts w:ascii="Book Antiqua" w:hAnsi="Book Antiqua" w:cs="Arial"/>
          <w:b/>
          <w:bCs/>
        </w:rPr>
      </w:pPr>
      <w:r w:rsidRPr="00155305">
        <w:rPr>
          <w:rFonts w:ascii="Book Antiqua" w:hAnsi="Book Antiqua" w:cs="Arial"/>
          <w:b/>
        </w:rPr>
        <w:t xml:space="preserve">Spec. No. </w:t>
      </w:r>
      <w:r w:rsidRPr="005E66AE">
        <w:rPr>
          <w:rFonts w:ascii="Book Antiqua" w:hAnsi="Book Antiqua" w:cs="Arial"/>
          <w:b/>
          <w:bCs/>
        </w:rPr>
        <w:t>CC/T/W-AIS/DOM/A00/25/07034</w:t>
      </w:r>
    </w:p>
    <w:p w14:paraId="41273E2C" w14:textId="40D03E0F" w:rsidR="007923AB" w:rsidRDefault="007923AB" w:rsidP="00FE3C97">
      <w:pPr>
        <w:spacing w:after="120" w:line="240" w:lineRule="auto"/>
        <w:ind w:left="720"/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565706FC" w14:textId="77777777" w:rsidR="00294E47" w:rsidRPr="00F56ACD" w:rsidRDefault="00294E47" w:rsidP="00FE3C97">
      <w:pPr>
        <w:spacing w:after="120" w:line="240" w:lineRule="auto"/>
        <w:ind w:left="720"/>
        <w:jc w:val="both"/>
        <w:rPr>
          <w:rFonts w:ascii="Book Antiqua" w:hAnsi="Book Antiqua"/>
        </w:rPr>
      </w:pPr>
    </w:p>
    <w:p w14:paraId="38139A41" w14:textId="66BD9EFE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D64459">
        <w:rPr>
          <w:rFonts w:ascii="Book Antiqua" w:hAnsi="Book Antiqua"/>
        </w:rPr>
        <w:t>5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8654F" w14:textId="77777777" w:rsidR="00F55FDF" w:rsidRDefault="00F55FDF" w:rsidP="007923AB">
      <w:pPr>
        <w:spacing w:after="0" w:line="240" w:lineRule="auto"/>
      </w:pPr>
      <w:r>
        <w:separator/>
      </w:r>
    </w:p>
  </w:endnote>
  <w:endnote w:type="continuationSeparator" w:id="0">
    <w:p w14:paraId="2B8DA3DD" w14:textId="77777777" w:rsidR="00F55FDF" w:rsidRDefault="00F55FDF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152E2" w14:textId="77777777" w:rsidR="00F55FDF" w:rsidRDefault="00F55FDF" w:rsidP="007923AB">
      <w:pPr>
        <w:spacing w:after="0" w:line="240" w:lineRule="auto"/>
      </w:pPr>
      <w:r>
        <w:separator/>
      </w:r>
    </w:p>
  </w:footnote>
  <w:footnote w:type="continuationSeparator" w:id="0">
    <w:p w14:paraId="19B36593" w14:textId="77777777" w:rsidR="00F55FDF" w:rsidRDefault="00F55FDF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5974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30279"/>
    <w:rsid w:val="000D2718"/>
    <w:rsid w:val="00130A46"/>
    <w:rsid w:val="001B3A45"/>
    <w:rsid w:val="001D58B0"/>
    <w:rsid w:val="0028079F"/>
    <w:rsid w:val="00280C8E"/>
    <w:rsid w:val="00281273"/>
    <w:rsid w:val="00294E47"/>
    <w:rsid w:val="002C175A"/>
    <w:rsid w:val="002E0170"/>
    <w:rsid w:val="002F2547"/>
    <w:rsid w:val="003E4271"/>
    <w:rsid w:val="004015F4"/>
    <w:rsid w:val="00424AEC"/>
    <w:rsid w:val="00470618"/>
    <w:rsid w:val="004D2216"/>
    <w:rsid w:val="00511382"/>
    <w:rsid w:val="005C0AF8"/>
    <w:rsid w:val="005D401F"/>
    <w:rsid w:val="00616479"/>
    <w:rsid w:val="00625E45"/>
    <w:rsid w:val="006302D5"/>
    <w:rsid w:val="00683E56"/>
    <w:rsid w:val="006E1969"/>
    <w:rsid w:val="006E7544"/>
    <w:rsid w:val="007178E8"/>
    <w:rsid w:val="00781973"/>
    <w:rsid w:val="00790093"/>
    <w:rsid w:val="007923AB"/>
    <w:rsid w:val="00795283"/>
    <w:rsid w:val="007D0A66"/>
    <w:rsid w:val="00852A04"/>
    <w:rsid w:val="00861BD2"/>
    <w:rsid w:val="00887853"/>
    <w:rsid w:val="0089623F"/>
    <w:rsid w:val="008B64E7"/>
    <w:rsid w:val="008D5D53"/>
    <w:rsid w:val="009302EE"/>
    <w:rsid w:val="00954798"/>
    <w:rsid w:val="009C6213"/>
    <w:rsid w:val="009C6BB0"/>
    <w:rsid w:val="009F7402"/>
    <w:rsid w:val="00A036FB"/>
    <w:rsid w:val="00A54AAA"/>
    <w:rsid w:val="00A554FB"/>
    <w:rsid w:val="00A92536"/>
    <w:rsid w:val="00AA34F5"/>
    <w:rsid w:val="00AC18BA"/>
    <w:rsid w:val="00AF0A07"/>
    <w:rsid w:val="00B319C8"/>
    <w:rsid w:val="00B410B8"/>
    <w:rsid w:val="00B44086"/>
    <w:rsid w:val="00B44BFD"/>
    <w:rsid w:val="00BE2274"/>
    <w:rsid w:val="00C20F1C"/>
    <w:rsid w:val="00C575D4"/>
    <w:rsid w:val="00C807EF"/>
    <w:rsid w:val="00CA396E"/>
    <w:rsid w:val="00CB0E24"/>
    <w:rsid w:val="00CC0B65"/>
    <w:rsid w:val="00CD2DBB"/>
    <w:rsid w:val="00CD69DD"/>
    <w:rsid w:val="00D14B98"/>
    <w:rsid w:val="00D64459"/>
    <w:rsid w:val="00DD19C5"/>
    <w:rsid w:val="00DE0608"/>
    <w:rsid w:val="00E46BDE"/>
    <w:rsid w:val="00E56AA1"/>
    <w:rsid w:val="00E845D2"/>
    <w:rsid w:val="00EB1AE3"/>
    <w:rsid w:val="00EB3F51"/>
    <w:rsid w:val="00EF6B47"/>
    <w:rsid w:val="00F06794"/>
    <w:rsid w:val="00F22BDD"/>
    <w:rsid w:val="00F2617E"/>
    <w:rsid w:val="00F537F9"/>
    <w:rsid w:val="00F5561C"/>
    <w:rsid w:val="00F55FDF"/>
    <w:rsid w:val="00F56ACD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Manju Meena {मंजू मीना}</cp:lastModifiedBy>
  <cp:revision>63</cp:revision>
  <cp:lastPrinted>2023-04-24T11:11:00Z</cp:lastPrinted>
  <dcterms:created xsi:type="dcterms:W3CDTF">2023-04-21T17:03:00Z</dcterms:created>
  <dcterms:modified xsi:type="dcterms:W3CDTF">2025-05-27T11:13:00Z</dcterms:modified>
</cp:coreProperties>
</file>